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D752A" w14:textId="77777777" w:rsidR="00220194" w:rsidRDefault="00220194" w:rsidP="00220194">
      <w:pPr>
        <w:jc w:val="center"/>
        <w:rPr>
          <w:rFonts w:eastAsia="黑体" w:hint="eastAsia"/>
          <w:bCs/>
          <w:sz w:val="32"/>
          <w:szCs w:val="28"/>
        </w:rPr>
      </w:pPr>
      <w:r>
        <w:rPr>
          <w:rFonts w:eastAsia="黑体" w:hint="eastAsia"/>
          <w:bCs/>
          <w:sz w:val="32"/>
          <w:szCs w:val="28"/>
        </w:rPr>
        <w:t>江苏理工学院毕业论文评阅意见表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980"/>
        <w:gridCol w:w="1260"/>
        <w:gridCol w:w="1440"/>
        <w:gridCol w:w="1260"/>
        <w:gridCol w:w="971"/>
      </w:tblGrid>
      <w:tr w:rsidR="00220194" w14:paraId="153815AF" w14:textId="77777777" w:rsidTr="00650C37">
        <w:trPr>
          <w:trHeight w:val="607"/>
          <w:jc w:val="center"/>
        </w:trPr>
        <w:tc>
          <w:tcPr>
            <w:tcW w:w="2160" w:type="dxa"/>
            <w:vAlign w:val="center"/>
          </w:tcPr>
          <w:p w14:paraId="6594D899" w14:textId="77777777" w:rsidR="00220194" w:rsidRDefault="00220194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6911" w:type="dxa"/>
            <w:gridSpan w:val="5"/>
            <w:vAlign w:val="center"/>
          </w:tcPr>
          <w:p w14:paraId="1A4647AA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</w:tc>
      </w:tr>
      <w:tr w:rsidR="00220194" w14:paraId="36406ABB" w14:textId="77777777" w:rsidTr="00650C37">
        <w:trPr>
          <w:trHeight w:val="432"/>
          <w:jc w:val="center"/>
        </w:trPr>
        <w:tc>
          <w:tcPr>
            <w:tcW w:w="2160" w:type="dxa"/>
            <w:vAlign w:val="center"/>
          </w:tcPr>
          <w:p w14:paraId="23A494A5" w14:textId="77777777" w:rsidR="00220194" w:rsidRDefault="00220194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980" w:type="dxa"/>
            <w:vAlign w:val="center"/>
          </w:tcPr>
          <w:p w14:paraId="7BE74F03" w14:textId="77777777" w:rsidR="00220194" w:rsidRDefault="00220194" w:rsidP="00650C3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3CF1475" w14:textId="77777777" w:rsidR="00220194" w:rsidRDefault="00220194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3671" w:type="dxa"/>
            <w:gridSpan w:val="3"/>
            <w:vAlign w:val="center"/>
          </w:tcPr>
          <w:p w14:paraId="6A50BBC5" w14:textId="77777777" w:rsidR="00220194" w:rsidRDefault="00220194" w:rsidP="00650C37">
            <w:pPr>
              <w:jc w:val="center"/>
              <w:rPr>
                <w:rFonts w:hint="eastAsia"/>
                <w:sz w:val="24"/>
              </w:rPr>
            </w:pPr>
          </w:p>
        </w:tc>
      </w:tr>
      <w:tr w:rsidR="00220194" w14:paraId="5845D515" w14:textId="77777777" w:rsidTr="00650C37">
        <w:trPr>
          <w:trHeight w:val="655"/>
          <w:jc w:val="center"/>
        </w:trPr>
        <w:tc>
          <w:tcPr>
            <w:tcW w:w="2160" w:type="dxa"/>
            <w:vAlign w:val="center"/>
          </w:tcPr>
          <w:p w14:paraId="604B4C91" w14:textId="77777777" w:rsidR="00220194" w:rsidRDefault="00220194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评阅人姓名</w:t>
            </w:r>
          </w:p>
        </w:tc>
        <w:tc>
          <w:tcPr>
            <w:tcW w:w="1980" w:type="dxa"/>
            <w:vAlign w:val="center"/>
          </w:tcPr>
          <w:p w14:paraId="43C53F33" w14:textId="77777777" w:rsidR="00220194" w:rsidRDefault="00220194" w:rsidP="00650C3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1167048" w14:textId="77777777" w:rsidR="00220194" w:rsidRDefault="00220194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440" w:type="dxa"/>
            <w:vAlign w:val="center"/>
          </w:tcPr>
          <w:p w14:paraId="54DE2B15" w14:textId="77777777" w:rsidR="00220194" w:rsidRDefault="00220194" w:rsidP="00650C3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A27B5EB" w14:textId="77777777" w:rsidR="00220194" w:rsidRDefault="00220194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论文得分</w:t>
            </w:r>
            <w:r>
              <w:rPr>
                <w:rFonts w:hint="eastAsia"/>
                <w:sz w:val="24"/>
              </w:rPr>
              <w:t xml:space="preserve">     </w:t>
            </w:r>
          </w:p>
        </w:tc>
        <w:tc>
          <w:tcPr>
            <w:tcW w:w="971" w:type="dxa"/>
            <w:vAlign w:val="center"/>
          </w:tcPr>
          <w:p w14:paraId="107AF641" w14:textId="77777777" w:rsidR="00220194" w:rsidRDefault="00220194" w:rsidP="00650C37"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 w:rsidR="00220194" w14:paraId="1E1E0446" w14:textId="77777777" w:rsidTr="00650C37">
        <w:trPr>
          <w:trHeight w:val="10841"/>
          <w:jc w:val="center"/>
        </w:trPr>
        <w:tc>
          <w:tcPr>
            <w:tcW w:w="9071" w:type="dxa"/>
            <w:gridSpan w:val="6"/>
          </w:tcPr>
          <w:p w14:paraId="0A0C6CAF" w14:textId="30703054" w:rsidR="00220194" w:rsidRDefault="00220194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73FF33" wp14:editId="257FBC86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184150</wp:posOffset>
                      </wp:positionV>
                      <wp:extent cx="1257300" cy="789305"/>
                      <wp:effectExtent l="7620" t="824230" r="1506855" b="5715"/>
                      <wp:wrapNone/>
                      <wp:docPr id="1510493265" name="对话气泡: 圆角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789305"/>
                              </a:xfrm>
                              <a:prstGeom prst="wedgeRoundRectCallout">
                                <a:avLst>
                                  <a:gd name="adj1" fmla="val 168940"/>
                                  <a:gd name="adj2" fmla="val -146218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9CEE11" w14:textId="77777777" w:rsidR="00220194" w:rsidRDefault="00220194" w:rsidP="00220194">
                                  <w:pPr>
                                    <w:rPr>
                                      <w:rFonts w:hint="eastAsia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填写格式以教务科发放班级名称为准</w:t>
                                  </w:r>
                                </w:p>
                                <w:p w14:paraId="4C65C78F" w14:textId="77777777" w:rsidR="00220194" w:rsidRDefault="00220194" w:rsidP="00220194">
                                  <w:pPr>
                                    <w:rPr>
                                      <w:rFonts w:hint="eastAsia"/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73FF33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对话气泡: 圆角矩形 3" o:spid="_x0000_s1026" type="#_x0000_t62" style="position:absolute;left:0;text-align:left;margin-left:131.35pt;margin-top:14.5pt;width:99pt;height: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" adj="47291,-20783">
                      <v:textbox>
                        <w:txbxContent>
                          <w:p w14:paraId="119CEE11" w14:textId="77777777" w:rsidR="00220194" w:rsidRDefault="00220194" w:rsidP="00220194"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填写格式以教务科发放班级名称为准</w:t>
                            </w:r>
                          </w:p>
                          <w:p w14:paraId="4C65C78F" w14:textId="77777777" w:rsidR="00220194" w:rsidRDefault="00220194" w:rsidP="00220194"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评阅人意见：</w:t>
            </w:r>
          </w:p>
          <w:p w14:paraId="19B23830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65224F45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7047EEFE" w14:textId="1C2199A9" w:rsidR="00220194" w:rsidRDefault="00220194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1205CA" wp14:editId="7BDE59A2">
                      <wp:simplePos x="0" y="0"/>
                      <wp:positionH relativeFrom="column">
                        <wp:posOffset>4528185</wp:posOffset>
                      </wp:positionH>
                      <wp:positionV relativeFrom="paragraph">
                        <wp:posOffset>86360</wp:posOffset>
                      </wp:positionV>
                      <wp:extent cx="1043940" cy="793750"/>
                      <wp:effectExtent l="10160" t="911225" r="12700" b="9525"/>
                      <wp:wrapNone/>
                      <wp:docPr id="1687492572" name="对话气泡: 圆角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3940" cy="793750"/>
                              </a:xfrm>
                              <a:prstGeom prst="wedgeRoundRectCallout">
                                <a:avLst>
                                  <a:gd name="adj1" fmla="val 36681"/>
                                  <a:gd name="adj2" fmla="val -15919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2253DE" w14:textId="77777777" w:rsidR="00220194" w:rsidRDefault="00220194" w:rsidP="00220194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要求：</w:t>
                                  </w:r>
                                </w:p>
                                <w:p w14:paraId="6AF82052" w14:textId="77777777" w:rsidR="00220194" w:rsidRDefault="00220194" w:rsidP="00220194">
                                  <w:r>
                                    <w:rPr>
                                      <w:rFonts w:hint="eastAsia"/>
                                    </w:rPr>
                                    <w:t>应填写分数（百分制）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205CA" id="对话气泡: 圆角矩形 2" o:spid="_x0000_s1027" type="#_x0000_t62" style="position:absolute;left:0;text-align:left;margin-left:356.55pt;margin-top:6.8pt;width:82.2pt;height:6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" adj="18723,-23587">
                      <v:textbox>
                        <w:txbxContent>
                          <w:p w14:paraId="272253DE" w14:textId="77777777" w:rsidR="00220194" w:rsidRDefault="00220194" w:rsidP="0022019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要求：</w:t>
                            </w:r>
                          </w:p>
                          <w:p w14:paraId="6AF82052" w14:textId="77777777" w:rsidR="00220194" w:rsidRDefault="00220194" w:rsidP="00220194">
                            <w:r>
                              <w:rPr>
                                <w:rFonts w:hint="eastAsia"/>
                              </w:rPr>
                              <w:t>应填写分数（百分制）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A879D1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6455FDFF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51FE0CE2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1A410D80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4CAFA158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08CD8F81" w14:textId="1C7F85B4" w:rsidR="00220194" w:rsidRDefault="00220194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751469" wp14:editId="486D19B1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182245</wp:posOffset>
                      </wp:positionV>
                      <wp:extent cx="5372100" cy="3067685"/>
                      <wp:effectExtent l="5080" t="1795780" r="13970" b="13335"/>
                      <wp:wrapNone/>
                      <wp:docPr id="1429286032" name="对话气泡: 圆角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0" cy="3067685"/>
                              </a:xfrm>
                              <a:prstGeom prst="wedgeRoundRectCallout">
                                <a:avLst>
                                  <a:gd name="adj1" fmla="val -43144"/>
                                  <a:gd name="adj2" fmla="val -10767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E63B66" w14:textId="77777777" w:rsidR="00220194" w:rsidRDefault="00220194" w:rsidP="00220194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填写内容要求：</w:t>
                                  </w:r>
                                </w:p>
                                <w:p w14:paraId="21819A37" w14:textId="77777777" w:rsidR="00220194" w:rsidRDefault="00220194" w:rsidP="00220194">
                                  <w:pPr>
                                    <w:spacing w:line="400" w:lineRule="exact"/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查阅文献的广泛性；翻译外文资料的质量；综合归纳资料的能力和是否有个人见解。</w:t>
                                  </w:r>
                                </w:p>
                                <w:p w14:paraId="0405E183" w14:textId="77777777" w:rsidR="00220194" w:rsidRDefault="00220194" w:rsidP="00220194">
                                  <w:pPr>
                                    <w:spacing w:line="400" w:lineRule="exac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毕业设计内容、方法、结果的正确性，独创性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70A91489" w14:textId="77777777" w:rsidR="00220194" w:rsidRDefault="00220194" w:rsidP="00220194">
                                  <w:pPr>
                                    <w:spacing w:line="400" w:lineRule="exac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 xml:space="preserve"> 论文撰写水平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及规范性；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论文研究质量或图纸质量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；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设计成果的理论或实际价值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2185C395" w14:textId="77777777" w:rsidR="00220194" w:rsidRDefault="00220194" w:rsidP="00220194">
                                  <w:pPr>
                                    <w:spacing w:line="400" w:lineRule="exact"/>
                                    <w:rPr>
                                      <w:rFonts w:ascii="宋体" w:hAnsi="宋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4.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学生从事科学研究工作或专门技术工作的初步能力，包括综合运用知识能力、应用文献资料能力、设计能力、研究方法和手段运用能力、外文应用能力、计算机应用能力、技术经济分析能力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23ACEFB1" w14:textId="77777777" w:rsidR="00220194" w:rsidRDefault="00220194" w:rsidP="00220194">
                                  <w:pPr>
                                    <w:spacing w:line="400" w:lineRule="exact"/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5.工作量及难度大小。</w:t>
                                  </w:r>
                                </w:p>
                                <w:p w14:paraId="3C74147F" w14:textId="77777777" w:rsidR="00220194" w:rsidRDefault="00220194" w:rsidP="00220194">
                                  <w:pPr>
                                    <w:spacing w:line="400" w:lineRule="exac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6.是否同意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进入毕业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设计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答辩环节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4C4312A5" w14:textId="77777777" w:rsidR="00220194" w:rsidRDefault="00220194" w:rsidP="00220194">
                                  <w:pPr>
                                    <w:ind w:firstLineChars="850" w:firstLine="1785"/>
                                    <w:rPr>
                                      <w:rFonts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color w:val="FF0000"/>
                                      <w:szCs w:val="21"/>
                                    </w:rPr>
                                    <w:t>审阅意见尽量占满2/3以上。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小四号宋体。</w:t>
                                  </w:r>
                                </w:p>
                                <w:p w14:paraId="442F1ADC" w14:textId="77777777" w:rsidR="00220194" w:rsidRDefault="00220194" w:rsidP="00220194"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51469" id="对话气泡: 圆角矩形 1" o:spid="_x0000_s1028" type="#_x0000_t62" style="position:absolute;left:0;text-align:left;margin-left:12.65pt;margin-top:14.35pt;width:423pt;height:24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" adj="1481,-12457">
                      <v:textbox>
                        <w:txbxContent>
                          <w:p w14:paraId="3EE63B66" w14:textId="77777777" w:rsidR="00220194" w:rsidRDefault="00220194" w:rsidP="00220194">
                            <w:pPr>
                              <w:spacing w:line="4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填写内容要求：</w:t>
                            </w:r>
                          </w:p>
                          <w:p w14:paraId="21819A37" w14:textId="77777777" w:rsidR="00220194" w:rsidRDefault="00220194" w:rsidP="00220194">
                            <w:pPr>
                              <w:spacing w:line="4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查阅文献的广泛性；翻译外文资料的质量；综合归纳资料的能力和是否有个人见解。</w:t>
                            </w:r>
                          </w:p>
                          <w:p w14:paraId="0405E183" w14:textId="77777777" w:rsidR="00220194" w:rsidRDefault="00220194" w:rsidP="00220194">
                            <w:pPr>
                              <w:spacing w:line="40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毕业设计内容、方法、结果的正确性，独创性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  <w:p w14:paraId="70A91489" w14:textId="77777777" w:rsidR="00220194" w:rsidRDefault="00220194" w:rsidP="00220194">
                            <w:pPr>
                              <w:spacing w:line="40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 xml:space="preserve"> 论文撰写水平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及规范性；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论文研究质量或图纸质量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；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设计成果的理论或实际价值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  <w:p w14:paraId="2185C395" w14:textId="77777777" w:rsidR="00220194" w:rsidRDefault="00220194" w:rsidP="00220194">
                            <w:pPr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4.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学生从事科学研究工作或专门技术工作的初步能力，包括综合运用知识能力、应用文献资料能力、设计能力、研究方法和手段运用能力、外文应用能力、计算机应用能力、技术经济分析能力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  <w:p w14:paraId="23ACEFB1" w14:textId="77777777" w:rsidR="00220194" w:rsidRDefault="00220194" w:rsidP="00220194">
                            <w:pPr>
                              <w:spacing w:line="4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5.工作量及难度大小。</w:t>
                            </w:r>
                          </w:p>
                          <w:p w14:paraId="3C74147F" w14:textId="77777777" w:rsidR="00220194" w:rsidRDefault="00220194" w:rsidP="00220194">
                            <w:pPr>
                              <w:spacing w:line="40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6.是否同意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进入毕业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设计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答辩环节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  <w:p w14:paraId="4C4312A5" w14:textId="77777777" w:rsidR="00220194" w:rsidRDefault="00220194" w:rsidP="00220194">
                            <w:pPr>
                              <w:ind w:firstLineChars="850" w:firstLine="1785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Cs w:val="21"/>
                              </w:rPr>
                              <w:t>审阅意见尽量占满2/3以上。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小四号宋体。</w:t>
                            </w:r>
                          </w:p>
                          <w:p w14:paraId="442F1ADC" w14:textId="77777777" w:rsidR="00220194" w:rsidRDefault="00220194" w:rsidP="00220194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06F5DE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131333B9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62B3ED2A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2B9E3D80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70AA17C9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485F7461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1100788B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5A1D3507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2D8820CA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5A5EB7A7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7EB86C70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0424FEAD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1A4ADB3D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44C962F7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7CE67338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2FDF3537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21093ADA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7A2375B0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3D66DF7E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2E98B6AC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33A4AC6B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4F7746BC" w14:textId="77777777" w:rsidR="00220194" w:rsidRDefault="00220194" w:rsidP="00650C37">
            <w:pPr>
              <w:rPr>
                <w:rFonts w:hint="eastAsia"/>
                <w:sz w:val="24"/>
              </w:rPr>
            </w:pPr>
          </w:p>
          <w:p w14:paraId="2DE1672D" w14:textId="77777777" w:rsidR="00220194" w:rsidRDefault="00220194" w:rsidP="00650C37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评阅人签名：</w:t>
            </w:r>
          </w:p>
          <w:p w14:paraId="3B3FEAC3" w14:textId="77777777" w:rsidR="00220194" w:rsidRDefault="00220194" w:rsidP="00650C37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0096A536" w14:textId="77777777" w:rsidR="00220194" w:rsidRDefault="00220194" w:rsidP="00220194">
      <w:pPr>
        <w:rPr>
          <w:rFonts w:hint="eastAsia"/>
        </w:rPr>
      </w:pPr>
    </w:p>
    <w:p w14:paraId="4651E185" w14:textId="77777777" w:rsidR="00F16C60" w:rsidRPr="00220194" w:rsidRDefault="00F16C60"/>
    <w:sectPr w:rsidR="00F16C60" w:rsidRPr="002201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194"/>
    <w:rsid w:val="00220194"/>
    <w:rsid w:val="008D67CD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D10C013"/>
  <w15:chartTrackingRefBased/>
  <w15:docId w15:val="{9B4FCDEE-F7BF-400B-9F96-E88B40059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01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2023-12-12T06:03:00Z</dcterms:created>
  <dcterms:modified xsi:type="dcterms:W3CDTF">2023-12-12T06:03:00Z</dcterms:modified>
</cp:coreProperties>
</file>